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E50F5" w14:textId="531EF834" w:rsidR="00EF4663" w:rsidRDefault="0019729E" w:rsidP="00EF4663">
      <w:pPr>
        <w:rPr>
          <w:b/>
          <w:bCs/>
          <w:sz w:val="22"/>
          <w:szCs w:val="22"/>
          <w:u w:val="single"/>
        </w:rPr>
      </w:pPr>
      <w:bookmarkStart w:id="0" w:name="_Hlk217376205"/>
      <w:r>
        <w:rPr>
          <w:b/>
          <w:bCs/>
          <w:sz w:val="22"/>
          <w:szCs w:val="22"/>
          <w:u w:val="single"/>
        </w:rPr>
        <w:t>Première enseignement spécifique</w:t>
      </w:r>
      <w:r>
        <w:rPr>
          <w:b/>
          <w:bCs/>
          <w:sz w:val="22"/>
          <w:szCs w:val="22"/>
        </w:rPr>
        <w:t xml:space="preserve">                         </w:t>
      </w:r>
      <w:r>
        <w:rPr>
          <w:b/>
          <w:bCs/>
          <w:sz w:val="22"/>
          <w:szCs w:val="22"/>
          <w:u w:val="single"/>
        </w:rPr>
        <w:t>Devoir surveillé numéro 5</w:t>
      </w:r>
      <w:r>
        <w:rPr>
          <w:b/>
          <w:bCs/>
          <w:sz w:val="22"/>
          <w:szCs w:val="22"/>
        </w:rPr>
        <w:t xml:space="preserve">                                                      </w:t>
      </w:r>
      <w:r>
        <w:rPr>
          <w:b/>
          <w:bCs/>
          <w:sz w:val="22"/>
          <w:szCs w:val="22"/>
          <w:u w:val="single"/>
        </w:rPr>
        <w:t>06/02/26</w:t>
      </w:r>
    </w:p>
    <w:p w14:paraId="0E474408" w14:textId="19C79F36" w:rsidR="0019729E" w:rsidRPr="00EF4663" w:rsidRDefault="0019729E" w:rsidP="00EF4663">
      <w:pPr>
        <w:rPr>
          <w:b/>
          <w:bCs/>
          <w:sz w:val="22"/>
          <w:szCs w:val="22"/>
          <w:u w:val="single"/>
        </w:rPr>
      </w:pPr>
      <w:r>
        <w:rPr>
          <w:b/>
          <w:bCs/>
          <w:u w:val="single"/>
        </w:rPr>
        <w:t xml:space="preserve">(Sujet </w:t>
      </w:r>
      <w:proofErr w:type="gramStart"/>
      <w:r>
        <w:rPr>
          <w:b/>
          <w:bCs/>
          <w:u w:val="single"/>
        </w:rPr>
        <w:t>A)</w:t>
      </w:r>
      <w:r>
        <w:rPr>
          <w:b/>
          <w:bCs/>
        </w:rPr>
        <w:t xml:space="preserve">   </w:t>
      </w:r>
      <w:proofErr w:type="gramEnd"/>
      <w:r>
        <w:rPr>
          <w:b/>
          <w:bCs/>
        </w:rPr>
        <w:t xml:space="preserve">   </w:t>
      </w:r>
      <w:r w:rsidR="00EF4663">
        <w:rPr>
          <w:b/>
          <w:bCs/>
        </w:rPr>
        <w:t xml:space="preserve">                                                            </w:t>
      </w:r>
      <w:r>
        <w:rPr>
          <w:b/>
          <w:bCs/>
        </w:rPr>
        <w:t xml:space="preserve">    </w:t>
      </w:r>
      <w:bookmarkEnd w:id="0"/>
      <w:r w:rsidRPr="00EF4663">
        <w:rPr>
          <w:b/>
          <w:bCs/>
          <w:highlight w:val="green"/>
          <w:u w:val="single"/>
        </w:rPr>
        <w:t>Attention, pas de calculatrice !</w:t>
      </w:r>
    </w:p>
    <w:p w14:paraId="687BBCFA" w14:textId="5B7A55B2" w:rsidR="001D1C4F" w:rsidRDefault="001D1C4F" w:rsidP="001D1C4F">
      <w:pPr>
        <w:rPr>
          <w:b/>
          <w:bCs/>
        </w:rPr>
      </w:pPr>
      <w:r w:rsidRPr="007467E6">
        <w:rPr>
          <w:b/>
          <w:bCs/>
          <w:highlight w:val="lightGray"/>
          <w:u w:val="single"/>
        </w:rPr>
        <w:t>Exercice I</w:t>
      </w:r>
      <w:r>
        <w:rPr>
          <w:b/>
          <w:bCs/>
        </w:rPr>
        <w:t xml:space="preserve"> (</w:t>
      </w:r>
      <w:r w:rsidR="007467E6">
        <w:rPr>
          <w:b/>
          <w:bCs/>
        </w:rPr>
        <w:t>4</w:t>
      </w:r>
      <w:r>
        <w:rPr>
          <w:b/>
          <w:bCs/>
        </w:rPr>
        <w:t xml:space="preserve"> points)</w:t>
      </w:r>
    </w:p>
    <w:p w14:paraId="5CEA86CD" w14:textId="49475F16" w:rsidR="00E955F2" w:rsidRDefault="00E955F2" w:rsidP="001D1C4F">
      <w:r w:rsidRPr="00E955F2">
        <w:t>On prélève un lot de pièces sur deux lignes de fabrication défaillantes, et on examine si elles sont conformes ou pas aux exigences de qualités. On obtient les résultats suivants :</w:t>
      </w:r>
    </w:p>
    <w:p w14:paraId="009DEDC4" w14:textId="40183654" w:rsidR="00513C3A" w:rsidRPr="00E955F2" w:rsidRDefault="00513C3A" w:rsidP="001D1C4F">
      <w:r w:rsidRPr="00E955F2">
        <w:rPr>
          <w:b/>
          <w:bCs/>
        </w:rPr>
        <w:drawing>
          <wp:anchor distT="0" distB="0" distL="114300" distR="114300" simplePos="0" relativeHeight="251660288" behindDoc="1" locked="0" layoutInCell="1" allowOverlap="1" wp14:anchorId="334FE5B7" wp14:editId="7BE90150">
            <wp:simplePos x="0" y="0"/>
            <wp:positionH relativeFrom="margin">
              <wp:align>left</wp:align>
            </wp:positionH>
            <wp:positionV relativeFrom="paragraph">
              <wp:posOffset>177255</wp:posOffset>
            </wp:positionV>
            <wp:extent cx="2934000" cy="174240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4000" cy="174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Vous donnerez les résultats sous forme de fractions irréductibles.</w:t>
      </w:r>
    </w:p>
    <w:p w14:paraId="6E0DA3ED" w14:textId="25EE3FF4" w:rsidR="001D1C4F" w:rsidRDefault="001D1C4F" w:rsidP="001D1C4F">
      <w:pPr>
        <w:rPr>
          <w:b/>
          <w:bCs/>
        </w:rPr>
      </w:pPr>
    </w:p>
    <w:p w14:paraId="38730859" w14:textId="77777777" w:rsidR="00513C3A" w:rsidRDefault="00513C3A" w:rsidP="001D1C4F"/>
    <w:p w14:paraId="0DED41CA" w14:textId="77777777" w:rsidR="00513C3A" w:rsidRDefault="00513C3A" w:rsidP="001D1C4F"/>
    <w:p w14:paraId="726BC441" w14:textId="77777777" w:rsidR="00513C3A" w:rsidRDefault="00513C3A" w:rsidP="001D1C4F"/>
    <w:p w14:paraId="733862FB" w14:textId="77777777" w:rsidR="00513C3A" w:rsidRDefault="00513C3A" w:rsidP="001D1C4F"/>
    <w:p w14:paraId="64A3E4DC" w14:textId="2B54E741" w:rsidR="00513C3A" w:rsidRPr="00513C3A" w:rsidRDefault="00513C3A" w:rsidP="001D1C4F">
      <w:r w:rsidRPr="00513C3A">
        <w:t>4. Interpréter en français le résultat de la question 2) dans le cadre de cet exercice.</w:t>
      </w:r>
    </w:p>
    <w:p w14:paraId="1C56A486" w14:textId="5313CEEA" w:rsidR="001D1C4F" w:rsidRDefault="00E955F2" w:rsidP="001D1C4F">
      <w:pPr>
        <w:rPr>
          <w:b/>
          <w:bCs/>
        </w:rPr>
      </w:pPr>
      <w:bookmarkStart w:id="1" w:name="_Hlk221085842"/>
      <w:r w:rsidRPr="007467E6">
        <w:rPr>
          <w:b/>
          <w:bCs/>
          <w:highlight w:val="lightGray"/>
        </w:rPr>
        <w:drawing>
          <wp:anchor distT="0" distB="0" distL="114300" distR="114300" simplePos="0" relativeHeight="251658240" behindDoc="1" locked="0" layoutInCell="1" allowOverlap="1" wp14:anchorId="42EB8DCB" wp14:editId="4F7B5502">
            <wp:simplePos x="0" y="0"/>
            <wp:positionH relativeFrom="margin">
              <wp:align>left</wp:align>
            </wp:positionH>
            <wp:positionV relativeFrom="paragraph">
              <wp:posOffset>66394</wp:posOffset>
            </wp:positionV>
            <wp:extent cx="2619784" cy="1631124"/>
            <wp:effectExtent l="0" t="0" r="0" b="762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4334" cy="16339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1C4F" w:rsidRPr="007467E6">
        <w:rPr>
          <w:b/>
          <w:bCs/>
          <w:highlight w:val="lightGray"/>
          <w:u w:val="single"/>
        </w:rPr>
        <w:t>Exercice II</w:t>
      </w:r>
      <w:r w:rsidR="001D1C4F">
        <w:rPr>
          <w:b/>
          <w:bCs/>
        </w:rPr>
        <w:t xml:space="preserve"> (3 points)</w:t>
      </w:r>
    </w:p>
    <w:bookmarkEnd w:id="1"/>
    <w:p w14:paraId="42F27209" w14:textId="725C1EBB" w:rsidR="001D1C4F" w:rsidRDefault="00E955F2" w:rsidP="001D1C4F">
      <w:pPr>
        <w:rPr>
          <w:b/>
          <w:bCs/>
        </w:rPr>
      </w:pPr>
      <w:r w:rsidRPr="00E955F2">
        <w:rPr>
          <w:b/>
          <w:bCs/>
        </w:rPr>
        <w:drawing>
          <wp:anchor distT="0" distB="0" distL="114300" distR="114300" simplePos="0" relativeHeight="251659264" behindDoc="1" locked="0" layoutInCell="1" allowOverlap="1" wp14:anchorId="179A13F7" wp14:editId="2DDA3380">
            <wp:simplePos x="0" y="0"/>
            <wp:positionH relativeFrom="column">
              <wp:posOffset>2570577</wp:posOffset>
            </wp:positionH>
            <wp:positionV relativeFrom="paragraph">
              <wp:posOffset>41372</wp:posOffset>
            </wp:positionV>
            <wp:extent cx="3265200" cy="7452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5200" cy="74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55F2">
        <w:rPr>
          <w:b/>
          <w:bCs/>
        </w:rPr>
        <w:t xml:space="preserve"> </w:t>
      </w:r>
    </w:p>
    <w:p w14:paraId="668A838E" w14:textId="216112F4" w:rsidR="00E955F2" w:rsidRDefault="00E955F2" w:rsidP="001D1C4F">
      <w:pPr>
        <w:rPr>
          <w:b/>
          <w:bCs/>
        </w:rPr>
      </w:pPr>
    </w:p>
    <w:p w14:paraId="6A0D9670" w14:textId="327B5CFD" w:rsidR="001D1C4F" w:rsidRDefault="001D1C4F" w:rsidP="001D1C4F">
      <w:pPr>
        <w:rPr>
          <w:b/>
          <w:bCs/>
        </w:rPr>
      </w:pPr>
    </w:p>
    <w:p w14:paraId="1BB777CD" w14:textId="77777777" w:rsidR="001D1C4F" w:rsidRDefault="001D1C4F" w:rsidP="0019729E">
      <w:pPr>
        <w:rPr>
          <w:b/>
          <w:bCs/>
          <w:u w:val="single"/>
        </w:rPr>
      </w:pPr>
    </w:p>
    <w:p w14:paraId="6C322C96" w14:textId="663EA53F" w:rsidR="00EF4663" w:rsidRDefault="00EF4663" w:rsidP="0019729E">
      <w:pPr>
        <w:rPr>
          <w:b/>
          <w:bCs/>
          <w:u w:val="single"/>
        </w:rPr>
      </w:pPr>
      <w:r w:rsidRPr="007467E6">
        <w:rPr>
          <w:b/>
          <w:bCs/>
          <w:highlight w:val="lightGray"/>
          <w:u w:val="single"/>
        </w:rPr>
        <w:t xml:space="preserve">Exercice </w:t>
      </w:r>
      <w:r w:rsidR="007467E6" w:rsidRPr="007467E6">
        <w:rPr>
          <w:b/>
          <w:bCs/>
          <w:highlight w:val="lightGray"/>
          <w:u w:val="single"/>
        </w:rPr>
        <w:t>II</w:t>
      </w:r>
      <w:r w:rsidRPr="007467E6">
        <w:rPr>
          <w:b/>
          <w:bCs/>
          <w:highlight w:val="lightGray"/>
          <w:u w:val="single"/>
        </w:rPr>
        <w:t>I</w:t>
      </w:r>
      <w:r w:rsidRPr="00EF4663">
        <w:rPr>
          <w:b/>
          <w:bCs/>
        </w:rPr>
        <w:t xml:space="preserve"> (environ 1</w:t>
      </w:r>
      <w:r w:rsidR="007467E6">
        <w:rPr>
          <w:b/>
          <w:bCs/>
        </w:rPr>
        <w:t>1</w:t>
      </w:r>
      <w:r w:rsidRPr="00EF4663">
        <w:rPr>
          <w:b/>
          <w:bCs/>
        </w:rPr>
        <w:t xml:space="preserve"> points)</w:t>
      </w:r>
    </w:p>
    <w:p w14:paraId="485ECB93" w14:textId="6673089C" w:rsidR="00825AEE" w:rsidRDefault="00825AEE" w:rsidP="0019729E">
      <w:pPr>
        <w:rPr>
          <w:b/>
          <w:bCs/>
          <w:u w:val="single"/>
        </w:rPr>
      </w:pPr>
      <w:r w:rsidRPr="00EF4663">
        <w:rPr>
          <w:b/>
          <w:bCs/>
          <w:noProof/>
        </w:rPr>
        <w:drawing>
          <wp:inline distT="0" distB="0" distL="0" distR="0" wp14:anchorId="661E2CED" wp14:editId="0CDEDC93">
            <wp:extent cx="6288604" cy="3822673"/>
            <wp:effectExtent l="0" t="0" r="0" b="6985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6567" cy="3827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89666" w14:textId="395962F7" w:rsidR="00825AEE" w:rsidRDefault="00825AEE" w:rsidP="0019729E">
      <w:pPr>
        <w:rPr>
          <w:b/>
          <w:bCs/>
          <w:u w:val="single"/>
        </w:rPr>
      </w:pPr>
      <w:r w:rsidRPr="00825AEE">
        <w:rPr>
          <w:b/>
          <w:bCs/>
          <w:noProof/>
          <w:u w:val="single"/>
        </w:rPr>
        <w:lastRenderedPageBreak/>
        <w:drawing>
          <wp:inline distT="0" distB="0" distL="0" distR="0" wp14:anchorId="35366A15" wp14:editId="3E103C79">
            <wp:extent cx="6645910" cy="2210435"/>
            <wp:effectExtent l="0" t="0" r="254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1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065CE" w14:textId="397AA54B" w:rsidR="00320FCD" w:rsidRDefault="00320FCD" w:rsidP="0019729E">
      <w:pPr>
        <w:rPr>
          <w:b/>
          <w:bCs/>
          <w:u w:val="single"/>
        </w:rPr>
      </w:pPr>
      <w:r>
        <w:rPr>
          <w:b/>
          <w:bCs/>
          <w:u w:val="single"/>
        </w:rPr>
        <w:t>Partie B</w:t>
      </w:r>
    </w:p>
    <w:p w14:paraId="4C2C3EA0" w14:textId="52F09C89" w:rsidR="00320FCD" w:rsidRDefault="00EF4663" w:rsidP="0019729E">
      <w:pPr>
        <w:rPr>
          <w:rFonts w:eastAsiaTheme="minorEastAsia"/>
        </w:rPr>
      </w:pPr>
      <w:r w:rsidRPr="00EF4663">
        <w:t xml:space="preserve">On a une pièce de monnaie truquée.  </w:t>
      </w:r>
      <w:r>
        <w:t>L</w:t>
      </w:r>
      <w:r w:rsidRPr="00EF4663">
        <w:t>a probabilité d’obtenir pile</w:t>
      </w:r>
      <w:r>
        <w:t xml:space="preserve"> lors d’un lancer</w:t>
      </w:r>
      <w:r w:rsidRPr="00EF4663">
        <w:t xml:space="preserve"> est égale à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EF4663">
        <w:rPr>
          <w:rFonts w:eastAsiaTheme="minorEastAsia"/>
        </w:rPr>
        <w:t>.</w:t>
      </w:r>
    </w:p>
    <w:p w14:paraId="14951F3F" w14:textId="090C75D1" w:rsidR="00EF4663" w:rsidRDefault="00EF4663" w:rsidP="00EF4663">
      <w:pPr>
        <w:pStyle w:val="Paragraphedeliste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>Déterminer la probabilité d’obtenir face.</w:t>
      </w:r>
    </w:p>
    <w:p w14:paraId="6E5C8BD5" w14:textId="77777777" w:rsidR="00EF4663" w:rsidRDefault="00EF4663" w:rsidP="00EF4663">
      <w:pPr>
        <w:pStyle w:val="Paragraphedeliste"/>
        <w:ind w:left="360"/>
        <w:rPr>
          <w:rFonts w:eastAsiaTheme="minorEastAsia"/>
        </w:rPr>
      </w:pPr>
    </w:p>
    <w:p w14:paraId="1D4E3495" w14:textId="5FE63954" w:rsidR="00EF4663" w:rsidRDefault="00EF4663" w:rsidP="00EF4663">
      <w:pPr>
        <w:pStyle w:val="Paragraphedeliste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>On lance deux fois d’affilée cette pièce, et on note après chaque lancer le résultat obtenu.</w:t>
      </w:r>
    </w:p>
    <w:p w14:paraId="16BE224E" w14:textId="7E0EF27F" w:rsidR="00EF4663" w:rsidRPr="009D242E" w:rsidRDefault="00EF4663" w:rsidP="009D242E">
      <w:pPr>
        <w:rPr>
          <w:rFonts w:eastAsiaTheme="minorEastAsia"/>
        </w:rPr>
      </w:pPr>
      <w:r w:rsidRPr="00EF4663">
        <w:rPr>
          <w:rFonts w:eastAsiaTheme="minorEastAsia"/>
        </w:rPr>
        <w:t>Faire un arbre de probabilités correspondant à cette situation.</w:t>
      </w:r>
    </w:p>
    <w:p w14:paraId="514AC4F1" w14:textId="01058772" w:rsidR="00EF4663" w:rsidRPr="001D1C4F" w:rsidRDefault="00EF4663" w:rsidP="0019729E">
      <w:pPr>
        <w:pStyle w:val="Paragraphedeliste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>Quelle est la probabilité de ne jamais obtenir pile à ce jeu ?</w:t>
      </w:r>
    </w:p>
    <w:p w14:paraId="760E7AB0" w14:textId="443DE474" w:rsidR="001D1C4F" w:rsidRDefault="001D1C4F" w:rsidP="001D1C4F">
      <w:pPr>
        <w:rPr>
          <w:b/>
          <w:bCs/>
        </w:rPr>
      </w:pPr>
      <w:r>
        <w:rPr>
          <w:b/>
          <w:bCs/>
          <w:u w:val="single"/>
        </w:rPr>
        <w:t>Exercice I</w:t>
      </w:r>
      <w:r>
        <w:rPr>
          <w:b/>
          <w:bCs/>
          <w:u w:val="single"/>
        </w:rPr>
        <w:t>V</w:t>
      </w:r>
      <w:r>
        <w:rPr>
          <w:b/>
          <w:bCs/>
        </w:rPr>
        <w:t xml:space="preserve"> (</w:t>
      </w:r>
      <w:r>
        <w:rPr>
          <w:b/>
          <w:bCs/>
        </w:rPr>
        <w:t>2</w:t>
      </w:r>
      <w:r>
        <w:rPr>
          <w:b/>
          <w:bCs/>
        </w:rPr>
        <w:t xml:space="preserve"> points)</w:t>
      </w:r>
    </w:p>
    <w:p w14:paraId="0CE7C520" w14:textId="779E5C36" w:rsidR="0019729E" w:rsidRDefault="0019729E" w:rsidP="0019729E">
      <w:r>
        <w:t xml:space="preserve">Voici un QCM. Pour chacune des questions, aucune justification n’est demandée. Il y a une seule bonne réponse par question. </w:t>
      </w:r>
    </w:p>
    <w:p w14:paraId="419C9388" w14:textId="7F722E6B" w:rsidR="0019729E" w:rsidRDefault="0019729E" w:rsidP="0019729E">
      <w:r>
        <w:t xml:space="preserve">Pour chaque question, reporter sur votre copie son numéro, et recopier la bonne réponse. </w:t>
      </w:r>
    </w:p>
    <w:p w14:paraId="4D17C637" w14:textId="05340719" w:rsidR="00DB1595" w:rsidRDefault="00DB1595" w:rsidP="0019729E">
      <w:r w:rsidRPr="00DB1595">
        <w:rPr>
          <w:noProof/>
        </w:rPr>
        <w:drawing>
          <wp:inline distT="0" distB="0" distL="0" distR="0" wp14:anchorId="38010DD1" wp14:editId="3EDE6897">
            <wp:extent cx="6645910" cy="2300605"/>
            <wp:effectExtent l="0" t="0" r="2540" b="4445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30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96474" w14:textId="73772794" w:rsidR="00741A97" w:rsidRPr="00741A97" w:rsidRDefault="00741A97" w:rsidP="0019729E">
      <w:pPr>
        <w:rPr>
          <w:b/>
          <w:bCs/>
          <w:u w:val="single"/>
        </w:rPr>
      </w:pPr>
      <w:r w:rsidRPr="00741A97">
        <w:rPr>
          <w:b/>
          <w:bCs/>
          <w:u w:val="single"/>
        </w:rPr>
        <w:t>Question 2</w:t>
      </w:r>
    </w:p>
    <w:p w14:paraId="64E9A2EA" w14:textId="4D1B3292" w:rsidR="00741A97" w:rsidRPr="00741A97" w:rsidRDefault="00741A97" w:rsidP="0019729E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acc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  <m:r>
            <w:rPr>
              <w:rFonts w:ascii="Cambria Math" w:hAnsi="Cambria Math"/>
            </w:rPr>
            <m:t xml:space="preserve">est égale à </m:t>
          </m:r>
          <m:r>
            <w:rPr>
              <w:rFonts w:ascii="Cambria Math" w:hAnsi="Cambria Math"/>
            </w:rPr>
            <m:t>:</m:t>
          </m:r>
        </m:oMath>
      </m:oMathPara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741A97" w14:paraId="5FD98CB1" w14:textId="77777777" w:rsidTr="00741A97">
        <w:tc>
          <w:tcPr>
            <w:tcW w:w="2614" w:type="dxa"/>
          </w:tcPr>
          <w:p w14:paraId="12751D6D" w14:textId="77777777" w:rsidR="00741A97" w:rsidRDefault="00741A97" w:rsidP="00741A97">
            <w:pPr>
              <w:jc w:val="center"/>
              <w:rPr>
                <w:b/>
                <w:bCs/>
              </w:rPr>
            </w:pPr>
            <w:r w:rsidRPr="00741A97">
              <w:rPr>
                <w:b/>
                <w:bCs/>
              </w:rPr>
              <w:t>A.</w:t>
            </w:r>
          </w:p>
          <w:p w14:paraId="44CD8D63" w14:textId="6F248831" w:rsidR="00741A97" w:rsidRPr="00591E54" w:rsidRDefault="00741A97" w:rsidP="00741A97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p(A)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p(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</m:acc>
                    <m:r>
                      <w:rPr>
                        <w:rFonts w:ascii="Cambria Math" w:hAnsi="Cambria Math"/>
                      </w:rPr>
                      <m:t>)</m:t>
                    </m:r>
                  </m:den>
                </m:f>
              </m:oMath>
            </m:oMathPara>
          </w:p>
        </w:tc>
        <w:tc>
          <w:tcPr>
            <w:tcW w:w="2614" w:type="dxa"/>
          </w:tcPr>
          <w:p w14:paraId="0FF01F29" w14:textId="77777777" w:rsidR="00741A97" w:rsidRDefault="00741A97" w:rsidP="00741A97">
            <w:pPr>
              <w:jc w:val="center"/>
              <w:rPr>
                <w:b/>
                <w:bCs/>
              </w:rPr>
            </w:pPr>
            <w:r w:rsidRPr="00741A97">
              <w:rPr>
                <w:b/>
                <w:bCs/>
              </w:rPr>
              <w:t>B.</w:t>
            </w:r>
          </w:p>
          <w:p w14:paraId="1CB5EAAE" w14:textId="24DB867D" w:rsidR="00741A97" w:rsidRPr="00591E54" w:rsidRDefault="00741A97" w:rsidP="00741A97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p(A∩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</m:acc>
                    <m:r>
                      <w:rPr>
                        <w:rFonts w:ascii="Cambria Math" w:hAnsi="Cambria Math"/>
                      </w:rPr>
                      <m:t>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1-p(B)</m:t>
                    </m:r>
                  </m:den>
                </m:f>
              </m:oMath>
            </m:oMathPara>
          </w:p>
        </w:tc>
        <w:tc>
          <w:tcPr>
            <w:tcW w:w="2614" w:type="dxa"/>
          </w:tcPr>
          <w:p w14:paraId="665BB5BE" w14:textId="77777777" w:rsidR="00741A97" w:rsidRDefault="00741A97" w:rsidP="00741A97">
            <w:pPr>
              <w:jc w:val="center"/>
              <w:rPr>
                <w:b/>
                <w:bCs/>
              </w:rPr>
            </w:pPr>
            <w:r w:rsidRPr="00741A97">
              <w:rPr>
                <w:b/>
                <w:bCs/>
              </w:rPr>
              <w:t>C.</w:t>
            </w:r>
          </w:p>
          <w:p w14:paraId="09F8D547" w14:textId="48C5AE6A" w:rsidR="00741A97" w:rsidRPr="00591E54" w:rsidRDefault="00591E54" w:rsidP="00741A97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p(A∩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</w:rPr>
                  <m:t>)</m:t>
                </m:r>
                <m:r>
                  <w:rPr>
                    <w:rFonts w:ascii="Cambria Math" w:eastAsiaTheme="minorEastAsia" w:hAnsi="Cambria Math"/>
                  </w:rPr>
                  <m:t>×p(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r>
                  <w:rPr>
                    <w:rFonts w:ascii="Cambria Math" w:eastAsiaTheme="minorEastAsia" w:hAnsi="Cambria Math"/>
                  </w:rPr>
                  <m:t>)</m:t>
                </m:r>
              </m:oMath>
            </m:oMathPara>
          </w:p>
        </w:tc>
        <w:tc>
          <w:tcPr>
            <w:tcW w:w="2614" w:type="dxa"/>
          </w:tcPr>
          <w:p w14:paraId="5C401B7E" w14:textId="77777777" w:rsidR="00741A97" w:rsidRPr="00741A97" w:rsidRDefault="00741A97" w:rsidP="00741A97">
            <w:pPr>
              <w:jc w:val="center"/>
              <w:rPr>
                <w:b/>
                <w:bCs/>
              </w:rPr>
            </w:pPr>
            <w:r w:rsidRPr="00741A97">
              <w:rPr>
                <w:b/>
                <w:bCs/>
              </w:rPr>
              <w:t>D.</w:t>
            </w:r>
          </w:p>
          <w:p w14:paraId="2A1AC3E2" w14:textId="14F1AFEF" w:rsidR="00741A97" w:rsidRPr="00591E54" w:rsidRDefault="00741A97" w:rsidP="00741A97">
            <w:pPr>
              <w:jc w:val="center"/>
            </w:pPr>
            <w:r w:rsidRPr="00591E54">
              <w:t>1+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d>
            </m:oMath>
          </w:p>
        </w:tc>
      </w:tr>
    </w:tbl>
    <w:p w14:paraId="44301ADE" w14:textId="77777777" w:rsidR="00741A97" w:rsidRDefault="00741A97" w:rsidP="0019729E"/>
    <w:p w14:paraId="65D8D4CC" w14:textId="77777777" w:rsidR="00915FE5" w:rsidRDefault="00915FE5" w:rsidP="00915FE5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lastRenderedPageBreak/>
        <w:t>Première enseignement spécifique</w:t>
      </w:r>
      <w:r>
        <w:rPr>
          <w:b/>
          <w:bCs/>
          <w:sz w:val="22"/>
          <w:szCs w:val="22"/>
        </w:rPr>
        <w:t xml:space="preserve">                         </w:t>
      </w:r>
      <w:r>
        <w:rPr>
          <w:b/>
          <w:bCs/>
          <w:sz w:val="22"/>
          <w:szCs w:val="22"/>
          <w:u w:val="single"/>
        </w:rPr>
        <w:t>Devoir surveillé numéro 5</w:t>
      </w:r>
      <w:r>
        <w:rPr>
          <w:b/>
          <w:bCs/>
          <w:sz w:val="22"/>
          <w:szCs w:val="22"/>
        </w:rPr>
        <w:t xml:space="preserve">                                                      </w:t>
      </w:r>
      <w:r>
        <w:rPr>
          <w:b/>
          <w:bCs/>
          <w:sz w:val="22"/>
          <w:szCs w:val="22"/>
          <w:u w:val="single"/>
        </w:rPr>
        <w:t>06/02/26</w:t>
      </w:r>
    </w:p>
    <w:p w14:paraId="4A689650" w14:textId="4359060D" w:rsidR="00915FE5" w:rsidRPr="00EF4663" w:rsidRDefault="00915FE5" w:rsidP="00915FE5">
      <w:pPr>
        <w:rPr>
          <w:b/>
          <w:bCs/>
          <w:sz w:val="22"/>
          <w:szCs w:val="22"/>
          <w:u w:val="single"/>
        </w:rPr>
      </w:pPr>
      <w:r>
        <w:rPr>
          <w:b/>
          <w:bCs/>
          <w:u w:val="single"/>
        </w:rPr>
        <w:t xml:space="preserve">(Sujet </w:t>
      </w:r>
      <w:proofErr w:type="gramStart"/>
      <w:r>
        <w:rPr>
          <w:b/>
          <w:bCs/>
          <w:u w:val="single"/>
        </w:rPr>
        <w:t>B</w:t>
      </w:r>
      <w:r>
        <w:rPr>
          <w:b/>
          <w:bCs/>
          <w:u w:val="single"/>
        </w:rPr>
        <w:t>)</w:t>
      </w:r>
      <w:r>
        <w:rPr>
          <w:b/>
          <w:bCs/>
        </w:rPr>
        <w:t xml:space="preserve">   </w:t>
      </w:r>
      <w:proofErr w:type="gramEnd"/>
      <w:r>
        <w:rPr>
          <w:b/>
          <w:bCs/>
        </w:rPr>
        <w:t xml:space="preserve">                                                                   </w:t>
      </w:r>
      <w:r w:rsidRPr="00EF4663">
        <w:rPr>
          <w:b/>
          <w:bCs/>
          <w:highlight w:val="green"/>
          <w:u w:val="single"/>
        </w:rPr>
        <w:t>Attention, pas de calculatrice !</w:t>
      </w:r>
    </w:p>
    <w:p w14:paraId="295B4CBC" w14:textId="77777777" w:rsidR="00915FE5" w:rsidRDefault="00915FE5" w:rsidP="00915FE5">
      <w:pPr>
        <w:rPr>
          <w:b/>
          <w:bCs/>
        </w:rPr>
      </w:pPr>
      <w:r w:rsidRPr="007467E6">
        <w:rPr>
          <w:b/>
          <w:bCs/>
          <w:highlight w:val="lightGray"/>
          <w:u w:val="single"/>
        </w:rPr>
        <w:t>Exercice I</w:t>
      </w:r>
      <w:r>
        <w:rPr>
          <w:b/>
          <w:bCs/>
        </w:rPr>
        <w:t xml:space="preserve"> (4 points)</w:t>
      </w:r>
    </w:p>
    <w:p w14:paraId="2E9BA1B0" w14:textId="77777777" w:rsidR="00915FE5" w:rsidRDefault="00915FE5" w:rsidP="00915FE5">
      <w:r w:rsidRPr="00E955F2">
        <w:t>On prélève un lot de pièces sur deux lignes de fabrication défaillantes, et on examine si elles sont conformes ou pas aux exigences de qualités. On obtient les résultats suivants :</w:t>
      </w:r>
    </w:p>
    <w:p w14:paraId="2396AB2A" w14:textId="77777777" w:rsidR="00915FE5" w:rsidRPr="00E955F2" w:rsidRDefault="00915FE5" w:rsidP="00915FE5">
      <w:r w:rsidRPr="00E955F2">
        <w:rPr>
          <w:b/>
          <w:bCs/>
        </w:rPr>
        <w:drawing>
          <wp:anchor distT="0" distB="0" distL="114300" distR="114300" simplePos="0" relativeHeight="251664384" behindDoc="1" locked="0" layoutInCell="1" allowOverlap="1" wp14:anchorId="6ECFADD8" wp14:editId="304D3C51">
            <wp:simplePos x="0" y="0"/>
            <wp:positionH relativeFrom="margin">
              <wp:align>left</wp:align>
            </wp:positionH>
            <wp:positionV relativeFrom="paragraph">
              <wp:posOffset>177255</wp:posOffset>
            </wp:positionV>
            <wp:extent cx="2934000" cy="174240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4000" cy="174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Vous donnerez les résultats sous forme de fractions irréductibles.</w:t>
      </w:r>
    </w:p>
    <w:p w14:paraId="66313602" w14:textId="77777777" w:rsidR="00915FE5" w:rsidRDefault="00915FE5" w:rsidP="00915FE5">
      <w:pPr>
        <w:rPr>
          <w:b/>
          <w:bCs/>
        </w:rPr>
      </w:pPr>
    </w:p>
    <w:p w14:paraId="08F1DD12" w14:textId="77777777" w:rsidR="00915FE5" w:rsidRDefault="00915FE5" w:rsidP="00915FE5"/>
    <w:p w14:paraId="41BAB60F" w14:textId="77777777" w:rsidR="00915FE5" w:rsidRDefault="00915FE5" w:rsidP="00915FE5"/>
    <w:p w14:paraId="32E731F8" w14:textId="77777777" w:rsidR="00915FE5" w:rsidRDefault="00915FE5" w:rsidP="00915FE5"/>
    <w:p w14:paraId="6A74CCBC" w14:textId="77777777" w:rsidR="00915FE5" w:rsidRDefault="00915FE5" w:rsidP="00915FE5"/>
    <w:p w14:paraId="1DDF39BE" w14:textId="77777777" w:rsidR="00915FE5" w:rsidRPr="00513C3A" w:rsidRDefault="00915FE5" w:rsidP="00915FE5">
      <w:r w:rsidRPr="00513C3A">
        <w:t>4. Interpréter en français le résultat de la question 2) dans le cadre de cet exercice.</w:t>
      </w:r>
    </w:p>
    <w:p w14:paraId="17B6E1A7" w14:textId="77777777" w:rsidR="00915FE5" w:rsidRDefault="00915FE5" w:rsidP="00915FE5">
      <w:pPr>
        <w:rPr>
          <w:b/>
          <w:bCs/>
        </w:rPr>
      </w:pPr>
      <w:r w:rsidRPr="007467E6">
        <w:rPr>
          <w:b/>
          <w:bCs/>
          <w:highlight w:val="lightGray"/>
        </w:rPr>
        <w:drawing>
          <wp:anchor distT="0" distB="0" distL="114300" distR="114300" simplePos="0" relativeHeight="251662336" behindDoc="1" locked="0" layoutInCell="1" allowOverlap="1" wp14:anchorId="1E0FCB37" wp14:editId="5EF3C403">
            <wp:simplePos x="0" y="0"/>
            <wp:positionH relativeFrom="margin">
              <wp:align>left</wp:align>
            </wp:positionH>
            <wp:positionV relativeFrom="paragraph">
              <wp:posOffset>66394</wp:posOffset>
            </wp:positionV>
            <wp:extent cx="2619784" cy="1631124"/>
            <wp:effectExtent l="0" t="0" r="0" b="762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4334" cy="16339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67E6">
        <w:rPr>
          <w:b/>
          <w:bCs/>
          <w:highlight w:val="lightGray"/>
          <w:u w:val="single"/>
        </w:rPr>
        <w:t>Exercice II</w:t>
      </w:r>
      <w:r>
        <w:rPr>
          <w:b/>
          <w:bCs/>
        </w:rPr>
        <w:t xml:space="preserve"> (3 points)</w:t>
      </w:r>
    </w:p>
    <w:p w14:paraId="5DFB7CE9" w14:textId="77777777" w:rsidR="00915FE5" w:rsidRDefault="00915FE5" w:rsidP="00915FE5">
      <w:pPr>
        <w:rPr>
          <w:b/>
          <w:bCs/>
        </w:rPr>
      </w:pPr>
      <w:r w:rsidRPr="00E955F2">
        <w:rPr>
          <w:b/>
          <w:bCs/>
        </w:rPr>
        <w:drawing>
          <wp:anchor distT="0" distB="0" distL="114300" distR="114300" simplePos="0" relativeHeight="251663360" behindDoc="1" locked="0" layoutInCell="1" allowOverlap="1" wp14:anchorId="48B3886C" wp14:editId="2A856F34">
            <wp:simplePos x="0" y="0"/>
            <wp:positionH relativeFrom="column">
              <wp:posOffset>2570577</wp:posOffset>
            </wp:positionH>
            <wp:positionV relativeFrom="paragraph">
              <wp:posOffset>41372</wp:posOffset>
            </wp:positionV>
            <wp:extent cx="3265200" cy="745200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5200" cy="74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55F2">
        <w:rPr>
          <w:b/>
          <w:bCs/>
        </w:rPr>
        <w:t xml:space="preserve"> </w:t>
      </w:r>
    </w:p>
    <w:p w14:paraId="13F3EE28" w14:textId="77777777" w:rsidR="00915FE5" w:rsidRDefault="00915FE5" w:rsidP="00915FE5">
      <w:pPr>
        <w:rPr>
          <w:b/>
          <w:bCs/>
        </w:rPr>
      </w:pPr>
    </w:p>
    <w:p w14:paraId="10044382" w14:textId="77777777" w:rsidR="00915FE5" w:rsidRDefault="00915FE5" w:rsidP="00915FE5">
      <w:pPr>
        <w:rPr>
          <w:b/>
          <w:bCs/>
        </w:rPr>
      </w:pPr>
    </w:p>
    <w:p w14:paraId="0E9E96F0" w14:textId="77777777" w:rsidR="00915FE5" w:rsidRDefault="00915FE5" w:rsidP="00915FE5">
      <w:pPr>
        <w:rPr>
          <w:b/>
          <w:bCs/>
          <w:u w:val="single"/>
        </w:rPr>
      </w:pPr>
    </w:p>
    <w:p w14:paraId="75113E51" w14:textId="77777777" w:rsidR="00915FE5" w:rsidRDefault="00915FE5" w:rsidP="00915FE5">
      <w:pPr>
        <w:rPr>
          <w:b/>
          <w:bCs/>
          <w:u w:val="single"/>
        </w:rPr>
      </w:pPr>
      <w:r w:rsidRPr="007467E6">
        <w:rPr>
          <w:b/>
          <w:bCs/>
          <w:highlight w:val="lightGray"/>
          <w:u w:val="single"/>
        </w:rPr>
        <w:t>Exercice III</w:t>
      </w:r>
      <w:r w:rsidRPr="00EF4663">
        <w:rPr>
          <w:b/>
          <w:bCs/>
        </w:rPr>
        <w:t xml:space="preserve"> (environ 1</w:t>
      </w:r>
      <w:r>
        <w:rPr>
          <w:b/>
          <w:bCs/>
        </w:rPr>
        <w:t>1</w:t>
      </w:r>
      <w:r w:rsidRPr="00EF4663">
        <w:rPr>
          <w:b/>
          <w:bCs/>
        </w:rPr>
        <w:t xml:space="preserve"> points)</w:t>
      </w:r>
    </w:p>
    <w:p w14:paraId="31908E0E" w14:textId="77777777" w:rsidR="00915FE5" w:rsidRDefault="00915FE5" w:rsidP="00915FE5">
      <w:pPr>
        <w:rPr>
          <w:b/>
          <w:bCs/>
          <w:u w:val="single"/>
        </w:rPr>
      </w:pPr>
      <w:r w:rsidRPr="00EF4663">
        <w:rPr>
          <w:b/>
          <w:bCs/>
          <w:noProof/>
        </w:rPr>
        <w:drawing>
          <wp:inline distT="0" distB="0" distL="0" distR="0" wp14:anchorId="5C07DACE" wp14:editId="34620487">
            <wp:extent cx="6288604" cy="3822673"/>
            <wp:effectExtent l="0" t="0" r="0" b="698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6567" cy="3827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686D5" w14:textId="77777777" w:rsidR="00915FE5" w:rsidRDefault="00915FE5" w:rsidP="00915FE5">
      <w:pPr>
        <w:rPr>
          <w:b/>
          <w:bCs/>
          <w:u w:val="single"/>
        </w:rPr>
      </w:pPr>
      <w:r w:rsidRPr="00915FE5">
        <w:rPr>
          <w:b/>
          <w:bCs/>
          <w:noProof/>
        </w:rPr>
        <w:lastRenderedPageBreak/>
        <w:drawing>
          <wp:inline distT="0" distB="0" distL="0" distR="0" wp14:anchorId="2F5473E7" wp14:editId="55EF3BFC">
            <wp:extent cx="6645910" cy="2210435"/>
            <wp:effectExtent l="0" t="0" r="254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1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F4164" w14:textId="77777777" w:rsidR="00915FE5" w:rsidRDefault="00915FE5" w:rsidP="00915FE5">
      <w:pPr>
        <w:rPr>
          <w:b/>
          <w:bCs/>
          <w:u w:val="single"/>
        </w:rPr>
      </w:pPr>
      <w:r>
        <w:rPr>
          <w:b/>
          <w:bCs/>
          <w:u w:val="single"/>
        </w:rPr>
        <w:t>Partie B</w:t>
      </w:r>
    </w:p>
    <w:p w14:paraId="5ECC7304" w14:textId="2E32F96D" w:rsidR="00915FE5" w:rsidRDefault="00915FE5" w:rsidP="00915FE5">
      <w:pPr>
        <w:rPr>
          <w:rFonts w:eastAsiaTheme="minorEastAsia"/>
        </w:rPr>
      </w:pPr>
      <w:r w:rsidRPr="00EF4663">
        <w:t xml:space="preserve">On a une pièce de monnaie truquée.  </w:t>
      </w:r>
      <w:r>
        <w:t>L</w:t>
      </w:r>
      <w:r w:rsidRPr="00EF4663">
        <w:t>a probabilité d’obtenir pile</w:t>
      </w:r>
      <w:r>
        <w:t xml:space="preserve"> lors d’un lancer</w:t>
      </w:r>
      <w:r w:rsidRPr="00EF4663">
        <w:t xml:space="preserve"> est égale à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EF4663">
        <w:rPr>
          <w:rFonts w:eastAsiaTheme="minorEastAsia"/>
        </w:rPr>
        <w:t>.</w:t>
      </w:r>
    </w:p>
    <w:p w14:paraId="1CE9E4DB" w14:textId="739E288E" w:rsidR="00915FE5" w:rsidRPr="00915FE5" w:rsidRDefault="00915FE5" w:rsidP="00915FE5">
      <w:pPr>
        <w:rPr>
          <w:rFonts w:eastAsiaTheme="minorEastAsia"/>
        </w:rPr>
      </w:pPr>
      <w:r>
        <w:rPr>
          <w:rFonts w:eastAsiaTheme="minorEastAsia"/>
        </w:rPr>
        <w:t xml:space="preserve">a) </w:t>
      </w:r>
      <w:r w:rsidRPr="00915FE5">
        <w:rPr>
          <w:rFonts w:eastAsiaTheme="minorEastAsia"/>
        </w:rPr>
        <w:t>Déterminer la probabilité d’obtenir face.</w:t>
      </w:r>
    </w:p>
    <w:p w14:paraId="53FD7309" w14:textId="2E18E203" w:rsidR="00915FE5" w:rsidRPr="00915FE5" w:rsidRDefault="00915FE5" w:rsidP="00915FE5">
      <w:pPr>
        <w:rPr>
          <w:rFonts w:eastAsiaTheme="minorEastAsia"/>
        </w:rPr>
      </w:pPr>
      <w:r>
        <w:rPr>
          <w:rFonts w:eastAsiaTheme="minorEastAsia"/>
        </w:rPr>
        <w:t xml:space="preserve">b) </w:t>
      </w:r>
      <w:r w:rsidRPr="00915FE5">
        <w:rPr>
          <w:rFonts w:eastAsiaTheme="minorEastAsia"/>
        </w:rPr>
        <w:t>On lance deux fois d’affilée cette pièce, et on note après chaque lancer le résultat obtenu.</w:t>
      </w:r>
    </w:p>
    <w:p w14:paraId="3D32F311" w14:textId="77777777" w:rsidR="00915FE5" w:rsidRPr="009D242E" w:rsidRDefault="00915FE5" w:rsidP="00915FE5">
      <w:pPr>
        <w:rPr>
          <w:rFonts w:eastAsiaTheme="minorEastAsia"/>
        </w:rPr>
      </w:pPr>
      <w:r w:rsidRPr="00EF4663">
        <w:rPr>
          <w:rFonts w:eastAsiaTheme="minorEastAsia"/>
        </w:rPr>
        <w:t>Faire un arbre de probabilités correspondant à cette situation.</w:t>
      </w:r>
    </w:p>
    <w:p w14:paraId="66A3A200" w14:textId="4E66C388" w:rsidR="00915FE5" w:rsidRPr="00915FE5" w:rsidRDefault="00915FE5" w:rsidP="00915FE5">
      <w:pPr>
        <w:rPr>
          <w:rFonts w:eastAsiaTheme="minorEastAsia"/>
        </w:rPr>
      </w:pPr>
      <w:r>
        <w:rPr>
          <w:rFonts w:eastAsiaTheme="minorEastAsia"/>
        </w:rPr>
        <w:t xml:space="preserve">c) </w:t>
      </w:r>
      <w:r w:rsidRPr="00915FE5">
        <w:rPr>
          <w:rFonts w:eastAsiaTheme="minorEastAsia"/>
        </w:rPr>
        <w:t>Quelle est la probabilité de ne jamais obtenir pile à ce jeu ?</w:t>
      </w:r>
    </w:p>
    <w:p w14:paraId="2E8AB723" w14:textId="77777777" w:rsidR="00915FE5" w:rsidRDefault="00915FE5" w:rsidP="00915FE5">
      <w:pPr>
        <w:rPr>
          <w:b/>
          <w:bCs/>
        </w:rPr>
      </w:pPr>
      <w:r>
        <w:rPr>
          <w:b/>
          <w:bCs/>
          <w:u w:val="single"/>
        </w:rPr>
        <w:t>Exercice IV</w:t>
      </w:r>
      <w:r>
        <w:rPr>
          <w:b/>
          <w:bCs/>
        </w:rPr>
        <w:t xml:space="preserve"> (2 points)</w:t>
      </w:r>
    </w:p>
    <w:p w14:paraId="1AA08B17" w14:textId="77777777" w:rsidR="00915FE5" w:rsidRDefault="00915FE5" w:rsidP="00915FE5">
      <w:r>
        <w:t xml:space="preserve">Voici un QCM. Pour chacune des questions, aucune justification n’est demandée. Il y a une seule bonne réponse par question. </w:t>
      </w:r>
    </w:p>
    <w:p w14:paraId="1C04AEE0" w14:textId="77777777" w:rsidR="00915FE5" w:rsidRDefault="00915FE5" w:rsidP="00915FE5">
      <w:r>
        <w:t xml:space="preserve">Pour chaque question, reporter sur votre copie son numéro, et recopier la bonne réponse. </w:t>
      </w:r>
    </w:p>
    <w:p w14:paraId="7AB57FB8" w14:textId="77777777" w:rsidR="00915FE5" w:rsidRDefault="00915FE5" w:rsidP="00915FE5">
      <w:r w:rsidRPr="00DB1595">
        <w:rPr>
          <w:noProof/>
        </w:rPr>
        <w:drawing>
          <wp:inline distT="0" distB="0" distL="0" distR="0" wp14:anchorId="55DD0EEF" wp14:editId="1C92BF3E">
            <wp:extent cx="6645910" cy="2300605"/>
            <wp:effectExtent l="0" t="0" r="2540" b="444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30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1A677" w14:textId="77777777" w:rsidR="00915FE5" w:rsidRPr="00741A97" w:rsidRDefault="00915FE5" w:rsidP="00915FE5">
      <w:pPr>
        <w:rPr>
          <w:b/>
          <w:bCs/>
          <w:u w:val="single"/>
        </w:rPr>
      </w:pPr>
      <w:r w:rsidRPr="00741A97">
        <w:rPr>
          <w:b/>
          <w:bCs/>
          <w:u w:val="single"/>
        </w:rPr>
        <w:t>Question 2</w:t>
      </w:r>
    </w:p>
    <w:p w14:paraId="148BD702" w14:textId="599BBD0E" w:rsidR="00915FE5" w:rsidRPr="00741A97" w:rsidRDefault="00915FE5" w:rsidP="00915FE5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acc>
            </m:e>
          </m:d>
          <m:r>
            <w:rPr>
              <w:rFonts w:ascii="Cambria Math" w:hAnsi="Cambria Math"/>
            </w:rPr>
            <m:t xml:space="preserve">est égale à </m:t>
          </m:r>
          <m:r>
            <w:rPr>
              <w:rFonts w:ascii="Cambria Math" w:hAnsi="Cambria Math"/>
            </w:rPr>
            <m:t>:</m:t>
          </m:r>
        </m:oMath>
      </m:oMathPara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915FE5" w14:paraId="65C50AEA" w14:textId="77777777" w:rsidTr="00EA0332">
        <w:tc>
          <w:tcPr>
            <w:tcW w:w="2614" w:type="dxa"/>
          </w:tcPr>
          <w:p w14:paraId="53C42EE8" w14:textId="77777777" w:rsidR="00915FE5" w:rsidRDefault="00915FE5" w:rsidP="00EA0332">
            <w:pPr>
              <w:jc w:val="center"/>
              <w:rPr>
                <w:b/>
                <w:bCs/>
              </w:rPr>
            </w:pPr>
            <w:r w:rsidRPr="00741A97">
              <w:rPr>
                <w:b/>
                <w:bCs/>
              </w:rPr>
              <w:t>A.</w:t>
            </w:r>
          </w:p>
          <w:p w14:paraId="2848698D" w14:textId="673BFEDF" w:rsidR="00915FE5" w:rsidRPr="00591E54" w:rsidRDefault="00915FE5" w:rsidP="00EA0332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p(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</m:acc>
                    <m:r>
                      <w:rPr>
                        <w:rFonts w:ascii="Cambria Math" w:hAnsi="Cambria Math"/>
                      </w:rPr>
                      <m:t>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p(</m:t>
                    </m:r>
                    <m:r>
                      <w:rPr>
                        <w:rFonts w:ascii="Cambria Math" w:hAnsi="Cambria Math"/>
                      </w:rPr>
                      <m:t>A</m:t>
                    </m:r>
                    <m:r>
                      <w:rPr>
                        <w:rFonts w:ascii="Cambria Math" w:hAnsi="Cambria Math"/>
                      </w:rPr>
                      <m:t>)</m:t>
                    </m:r>
                  </m:den>
                </m:f>
              </m:oMath>
            </m:oMathPara>
          </w:p>
        </w:tc>
        <w:tc>
          <w:tcPr>
            <w:tcW w:w="2614" w:type="dxa"/>
          </w:tcPr>
          <w:p w14:paraId="7D0615F1" w14:textId="77777777" w:rsidR="00915FE5" w:rsidRDefault="00915FE5" w:rsidP="00EA0332">
            <w:pPr>
              <w:jc w:val="center"/>
              <w:rPr>
                <w:b/>
                <w:bCs/>
              </w:rPr>
            </w:pPr>
            <w:r w:rsidRPr="00741A97">
              <w:rPr>
                <w:b/>
                <w:bCs/>
              </w:rPr>
              <w:t>B.</w:t>
            </w:r>
          </w:p>
          <w:p w14:paraId="6D84C8F1" w14:textId="27824E4D" w:rsidR="00915FE5" w:rsidRPr="00591E54" w:rsidRDefault="00915FE5" w:rsidP="00EA0332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p(A∩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</m:acc>
                    <m:r>
                      <w:rPr>
                        <w:rFonts w:ascii="Cambria Math" w:hAnsi="Cambria Math"/>
                      </w:rPr>
                      <m:t>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1-p(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</m:acc>
                    <m:r>
                      <w:rPr>
                        <w:rFonts w:ascii="Cambria Math" w:hAnsi="Cambria Math"/>
                      </w:rPr>
                      <m:t>)</m:t>
                    </m:r>
                  </m:den>
                </m:f>
              </m:oMath>
            </m:oMathPara>
          </w:p>
        </w:tc>
        <w:tc>
          <w:tcPr>
            <w:tcW w:w="2614" w:type="dxa"/>
          </w:tcPr>
          <w:p w14:paraId="1A1DB246" w14:textId="77777777" w:rsidR="00915FE5" w:rsidRDefault="00915FE5" w:rsidP="00EA0332">
            <w:pPr>
              <w:jc w:val="center"/>
              <w:rPr>
                <w:b/>
                <w:bCs/>
              </w:rPr>
            </w:pPr>
            <w:r w:rsidRPr="00741A97">
              <w:rPr>
                <w:b/>
                <w:bCs/>
              </w:rPr>
              <w:t>C.</w:t>
            </w:r>
          </w:p>
          <w:p w14:paraId="004CF07D" w14:textId="1AE29EFB" w:rsidR="00915FE5" w:rsidRPr="00591E54" w:rsidRDefault="00915FE5" w:rsidP="00EA0332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p(A∩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</w:rPr>
                  <m:t>)</m:t>
                </m:r>
                <m:r>
                  <w:rPr>
                    <w:rFonts w:ascii="Cambria Math" w:eastAsiaTheme="minorEastAsia" w:hAnsi="Cambria Math"/>
                  </w:rPr>
                  <m:t>×p(</m:t>
                </m:r>
                <m:r>
                  <w:rPr>
                    <w:rFonts w:ascii="Cambria Math" w:eastAsiaTheme="minorEastAsia" w:hAnsi="Cambria Math"/>
                  </w:rPr>
                  <m:t>A</m:t>
                </m:r>
                <m:r>
                  <w:rPr>
                    <w:rFonts w:ascii="Cambria Math" w:eastAsiaTheme="minorEastAsia" w:hAnsi="Cambria Math"/>
                  </w:rPr>
                  <m:t>)</m:t>
                </m:r>
              </m:oMath>
            </m:oMathPara>
          </w:p>
        </w:tc>
        <w:tc>
          <w:tcPr>
            <w:tcW w:w="2614" w:type="dxa"/>
          </w:tcPr>
          <w:p w14:paraId="22B2A2B6" w14:textId="77777777" w:rsidR="00915FE5" w:rsidRPr="00741A97" w:rsidRDefault="00915FE5" w:rsidP="00EA0332">
            <w:pPr>
              <w:jc w:val="center"/>
              <w:rPr>
                <w:b/>
                <w:bCs/>
              </w:rPr>
            </w:pPr>
            <w:r w:rsidRPr="00741A97">
              <w:rPr>
                <w:b/>
                <w:bCs/>
              </w:rPr>
              <w:t>D.</w:t>
            </w:r>
          </w:p>
          <w:p w14:paraId="3A18D58B" w14:textId="1D84858F" w:rsidR="00915FE5" w:rsidRPr="00591E54" w:rsidRDefault="00915FE5" w:rsidP="00EA0332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1-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d>
              </m:oMath>
            </m:oMathPara>
          </w:p>
        </w:tc>
      </w:tr>
    </w:tbl>
    <w:p w14:paraId="53408F8B" w14:textId="77777777" w:rsidR="00915FE5" w:rsidRPr="00741A97" w:rsidRDefault="00915FE5" w:rsidP="00915FE5"/>
    <w:p w14:paraId="1E66437B" w14:textId="77777777" w:rsidR="00915FE5" w:rsidRPr="00741A97" w:rsidRDefault="00915FE5" w:rsidP="0019729E"/>
    <w:p w14:paraId="44898A2E" w14:textId="3E319EC8" w:rsidR="00DB1595" w:rsidRDefault="00BD295A" w:rsidP="0019729E">
      <w:r w:rsidRPr="00BD295A">
        <w:rPr>
          <w:noProof/>
        </w:rPr>
        <w:lastRenderedPageBreak/>
        <w:drawing>
          <wp:inline distT="0" distB="0" distL="0" distR="0" wp14:anchorId="10A53D72" wp14:editId="1DCA0DE3">
            <wp:extent cx="6645910" cy="4293235"/>
            <wp:effectExtent l="0" t="0" r="254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29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F6161" w14:textId="77777777" w:rsidR="00DB1595" w:rsidRDefault="00DB1595" w:rsidP="0019729E"/>
    <w:p w14:paraId="0E176F64" w14:textId="77777777" w:rsidR="00DB1595" w:rsidRDefault="00DB1595" w:rsidP="0019729E"/>
    <w:p w14:paraId="3CD2BE6D" w14:textId="3F2952E4" w:rsidR="00DB1595" w:rsidRDefault="00320FCD" w:rsidP="0019729E">
      <w:r w:rsidRPr="00320FCD">
        <w:rPr>
          <w:noProof/>
        </w:rPr>
        <w:lastRenderedPageBreak/>
        <w:drawing>
          <wp:inline distT="0" distB="0" distL="0" distR="0" wp14:anchorId="74651501" wp14:editId="1A74C34C">
            <wp:extent cx="6645910" cy="6038850"/>
            <wp:effectExtent l="0" t="0" r="254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03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0FCD">
        <w:rPr>
          <w:noProof/>
        </w:rPr>
        <w:drawing>
          <wp:inline distT="0" distB="0" distL="0" distR="0" wp14:anchorId="2F5DC035" wp14:editId="3AA380C1">
            <wp:extent cx="4182059" cy="3200847"/>
            <wp:effectExtent l="0" t="0" r="9525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82059" cy="3200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CFA65" w14:textId="77777777" w:rsidR="00DB1595" w:rsidRDefault="00DB1595" w:rsidP="0019729E"/>
    <w:p w14:paraId="1F1855DE" w14:textId="77777777" w:rsidR="00DB1595" w:rsidRDefault="00DB1595" w:rsidP="0019729E"/>
    <w:p w14:paraId="7FD5DF61" w14:textId="29670EA6" w:rsidR="0019729E" w:rsidRDefault="0019729E" w:rsidP="0019729E"/>
    <w:p w14:paraId="4AE77AAF" w14:textId="77777777" w:rsidR="0019729E" w:rsidRDefault="0019729E" w:rsidP="0019729E">
      <w:pPr>
        <w:rPr>
          <w:b/>
          <w:bCs/>
          <w:u w:val="single"/>
        </w:rPr>
      </w:pPr>
    </w:p>
    <w:p w14:paraId="2D5A5B86" w14:textId="77777777" w:rsidR="0019729E" w:rsidRDefault="0019729E" w:rsidP="0019729E">
      <w:pPr>
        <w:rPr>
          <w:b/>
          <w:bCs/>
          <w:u w:val="single"/>
        </w:rPr>
      </w:pPr>
    </w:p>
    <w:p w14:paraId="05926B1E" w14:textId="77777777" w:rsidR="0019729E" w:rsidRDefault="0019729E" w:rsidP="0019729E">
      <w:pPr>
        <w:rPr>
          <w:b/>
          <w:bCs/>
          <w:u w:val="single"/>
        </w:rPr>
      </w:pPr>
    </w:p>
    <w:p w14:paraId="710B5132" w14:textId="77777777" w:rsidR="0019729E" w:rsidRDefault="0019729E"/>
    <w:sectPr w:rsidR="0019729E" w:rsidSect="001972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35AA3"/>
    <w:multiLevelType w:val="hybridMultilevel"/>
    <w:tmpl w:val="79A09190"/>
    <w:lvl w:ilvl="0" w:tplc="AE544F5E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8E79B3"/>
    <w:multiLevelType w:val="hybridMultilevel"/>
    <w:tmpl w:val="BD8051A2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4379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0246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9E"/>
    <w:rsid w:val="0019729E"/>
    <w:rsid w:val="001D1C4F"/>
    <w:rsid w:val="002C40E1"/>
    <w:rsid w:val="00320FCD"/>
    <w:rsid w:val="00513C3A"/>
    <w:rsid w:val="00575BD8"/>
    <w:rsid w:val="00591E54"/>
    <w:rsid w:val="00741A97"/>
    <w:rsid w:val="007467E6"/>
    <w:rsid w:val="007D3472"/>
    <w:rsid w:val="00825AEE"/>
    <w:rsid w:val="00915FE5"/>
    <w:rsid w:val="009D242E"/>
    <w:rsid w:val="00B6040E"/>
    <w:rsid w:val="00BD295A"/>
    <w:rsid w:val="00DB1595"/>
    <w:rsid w:val="00E955F2"/>
    <w:rsid w:val="00EF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A21DE"/>
  <w15:chartTrackingRefBased/>
  <w15:docId w15:val="{2B98FF65-EA75-4F25-AF3A-73761C3F9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29E"/>
    <w:pPr>
      <w:spacing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197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97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972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97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972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97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97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97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97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972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972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972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9729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9729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9729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9729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9729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9729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97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97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97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97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97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9729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9729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9729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972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9729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9729E"/>
    <w:rPr>
      <w:b/>
      <w:bCs/>
      <w:smallCaps/>
      <w:color w:val="0F4761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EF4663"/>
    <w:rPr>
      <w:color w:val="666666"/>
    </w:rPr>
  </w:style>
  <w:style w:type="table" w:styleId="Grilledutableau">
    <w:name w:val="Table Grid"/>
    <w:basedOn w:val="TableauNormal"/>
    <w:uiPriority w:val="39"/>
    <w:rsid w:val="00741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3929C-F4BF-4744-90F2-4E845C072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445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Mancini</dc:creator>
  <cp:keywords/>
  <dc:description/>
  <cp:lastModifiedBy>Olivier Mancini</cp:lastModifiedBy>
  <cp:revision>17</cp:revision>
  <cp:lastPrinted>2026-02-04T07:52:00Z</cp:lastPrinted>
  <dcterms:created xsi:type="dcterms:W3CDTF">2026-02-02T07:18:00Z</dcterms:created>
  <dcterms:modified xsi:type="dcterms:W3CDTF">2026-02-04T07:53:00Z</dcterms:modified>
</cp:coreProperties>
</file>